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3B7F9" w14:textId="77777777" w:rsidR="001F5639" w:rsidRPr="008471D8" w:rsidRDefault="001F5639" w:rsidP="001F563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MOLEKÜLER BİYOLOJİ VE GENETİK BÖLÜMÜ KOORDİNASYON KURULUNA</w:t>
      </w:r>
    </w:p>
    <w:p w14:paraId="3C25A645" w14:textId="77777777" w:rsidR="001F5639" w:rsidRDefault="001F5639" w:rsidP="001F5639">
      <w:pPr>
        <w:jc w:val="both"/>
      </w:pPr>
    </w:p>
    <w:p w14:paraId="0B68849A" w14:textId="5BA62D6F" w:rsidR="001F5639" w:rsidRDefault="001F5639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202</w:t>
      </w:r>
      <w:r w:rsidR="004E2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-202</w:t>
      </w:r>
      <w:r w:rsidR="004E21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eğitim ve öğretim yılı </w:t>
      </w:r>
      <w:r w:rsidR="004E21FD">
        <w:rPr>
          <w:rFonts w:ascii="Times New Roman" w:hAnsi="Times New Roman"/>
          <w:sz w:val="24"/>
          <w:szCs w:val="24"/>
        </w:rPr>
        <w:t>güz</w:t>
      </w:r>
      <w:r>
        <w:rPr>
          <w:rFonts w:ascii="Times New Roman" w:hAnsi="Times New Roman"/>
          <w:sz w:val="24"/>
          <w:szCs w:val="24"/>
        </w:rPr>
        <w:t xml:space="preserve"> dönemi öğrencileri için yapılan "mezun</w:t>
      </w:r>
      <w:r w:rsidR="00B541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öğrenci anketi" ile ilgili anket sonuçlarını </w:t>
      </w:r>
      <w:r w:rsidR="004E21FD">
        <w:rPr>
          <w:rFonts w:ascii="Times New Roman" w:hAnsi="Times New Roman"/>
          <w:sz w:val="24"/>
          <w:szCs w:val="24"/>
        </w:rPr>
        <w:t>10.12</w:t>
      </w:r>
      <w:r>
        <w:rPr>
          <w:rFonts w:ascii="Times New Roman" w:hAnsi="Times New Roman"/>
          <w:sz w:val="24"/>
          <w:szCs w:val="24"/>
        </w:rPr>
        <w:t>.202</w:t>
      </w:r>
      <w:r w:rsidR="004E21F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tarihinde değerlendirmiş ve bu kapsamdaki durumlar ve ekte verilen grafikler, Koordinasyon Kuruluna iletmek üzere belirlemiştir.</w:t>
      </w:r>
    </w:p>
    <w:p w14:paraId="07D66211" w14:textId="467CD202" w:rsidR="00A358D6" w:rsidRDefault="00A358D6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1"/>
        <w:gridCol w:w="2502"/>
        <w:gridCol w:w="2603"/>
      </w:tblGrid>
      <w:tr w:rsidR="00A358D6" w:rsidRPr="00920DE0" w14:paraId="4C8B7027" w14:textId="77777777" w:rsidTr="00A358D6">
        <w:tc>
          <w:tcPr>
            <w:tcW w:w="3991" w:type="dxa"/>
          </w:tcPr>
          <w:p w14:paraId="11168B27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Kurul Üyeleri</w:t>
            </w:r>
          </w:p>
        </w:tc>
        <w:tc>
          <w:tcPr>
            <w:tcW w:w="2502" w:type="dxa"/>
          </w:tcPr>
          <w:p w14:paraId="28E4FF2E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2603" w:type="dxa"/>
          </w:tcPr>
          <w:p w14:paraId="741E6166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920DE0">
              <w:rPr>
                <w:rFonts w:ascii="Times New Roman" w:hAnsi="Times New Roman"/>
                <w:b/>
              </w:rPr>
              <w:t>İmza</w:t>
            </w:r>
          </w:p>
        </w:tc>
      </w:tr>
      <w:tr w:rsidR="00A358D6" w:rsidRPr="00920DE0" w14:paraId="62F71592" w14:textId="77777777" w:rsidTr="00A358D6">
        <w:tc>
          <w:tcPr>
            <w:tcW w:w="3991" w:type="dxa"/>
          </w:tcPr>
          <w:p w14:paraId="46249EB5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Öğr. Üyesi Hayrettin </w:t>
            </w:r>
            <w:r w:rsidRPr="00340717">
              <w:rPr>
                <w:rFonts w:ascii="Times New Roman" w:hAnsi="Times New Roman"/>
              </w:rPr>
              <w:t>SAYGIN</w:t>
            </w:r>
          </w:p>
        </w:tc>
        <w:tc>
          <w:tcPr>
            <w:tcW w:w="2502" w:type="dxa"/>
          </w:tcPr>
          <w:p w14:paraId="05E95721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03" w:type="dxa"/>
          </w:tcPr>
          <w:p w14:paraId="63C04A81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A358D6" w:rsidRPr="00920DE0" w14:paraId="53180CB6" w14:textId="77777777" w:rsidTr="00A358D6">
        <w:tc>
          <w:tcPr>
            <w:tcW w:w="3991" w:type="dxa"/>
          </w:tcPr>
          <w:p w14:paraId="3C0372A8" w14:textId="77777777" w:rsidR="00A358D6" w:rsidRDefault="00A358D6" w:rsidP="00805F1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340717">
              <w:rPr>
                <w:rFonts w:ascii="Times New Roman" w:hAnsi="Times New Roman"/>
              </w:rPr>
              <w:t xml:space="preserve">Arş. Gör. </w:t>
            </w:r>
            <w:r>
              <w:rPr>
                <w:rFonts w:ascii="Times New Roman" w:hAnsi="Times New Roman"/>
              </w:rPr>
              <w:t>İlkay SEVGEN KÜÇÜK</w:t>
            </w:r>
          </w:p>
        </w:tc>
        <w:tc>
          <w:tcPr>
            <w:tcW w:w="2502" w:type="dxa"/>
          </w:tcPr>
          <w:p w14:paraId="6B527118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03" w:type="dxa"/>
          </w:tcPr>
          <w:p w14:paraId="54C98C4B" w14:textId="77777777" w:rsidR="00A358D6" w:rsidRPr="00920DE0" w:rsidRDefault="00A358D6" w:rsidP="00805F1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3D917A88" w14:textId="77777777" w:rsidR="00A358D6" w:rsidRDefault="00A358D6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937843E" w14:textId="31D8E2F1" w:rsidR="004432A4" w:rsidRDefault="004432A4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16"/>
        <w:gridCol w:w="1994"/>
        <w:gridCol w:w="1020"/>
        <w:gridCol w:w="2585"/>
      </w:tblGrid>
      <w:tr w:rsidR="004432A4" w14:paraId="54BA890F" w14:textId="77777777" w:rsidTr="004432A4">
        <w:trPr>
          <w:trHeight w:val="311"/>
        </w:trPr>
        <w:tc>
          <w:tcPr>
            <w:tcW w:w="1116" w:type="dxa"/>
          </w:tcPr>
          <w:p w14:paraId="1C8B6ADA" w14:textId="77777777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2B8EFCD8" w14:textId="54530ECD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020" w:type="dxa"/>
          </w:tcPr>
          <w:p w14:paraId="2786C788" w14:textId="77777777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85" w:type="dxa"/>
          </w:tcPr>
          <w:p w14:paraId="78A176CF" w14:textId="5EB51B58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2A3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4432A4" w14:paraId="5293E897" w14:textId="77777777" w:rsidTr="004432A4">
        <w:trPr>
          <w:trHeight w:val="319"/>
        </w:trPr>
        <w:tc>
          <w:tcPr>
            <w:tcW w:w="1116" w:type="dxa"/>
          </w:tcPr>
          <w:p w14:paraId="1328F345" w14:textId="77777777" w:rsidR="004432A4" w:rsidRPr="001F42A3" w:rsidRDefault="004432A4" w:rsidP="004432A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</w:tcPr>
          <w:p w14:paraId="25096A58" w14:textId="2528FAD8" w:rsidR="004432A4" w:rsidRPr="001F42A3" w:rsidRDefault="004432A4" w:rsidP="004432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020" w:type="dxa"/>
          </w:tcPr>
          <w:p w14:paraId="7541885C" w14:textId="77777777" w:rsidR="004432A4" w:rsidRPr="001F42A3" w:rsidRDefault="004432A4" w:rsidP="004432A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85" w:type="dxa"/>
          </w:tcPr>
          <w:p w14:paraId="6E191BD1" w14:textId="02CEBDDC" w:rsidR="004432A4" w:rsidRPr="001F42A3" w:rsidRDefault="004432A4" w:rsidP="004432A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katılıyorum</w:t>
            </w:r>
          </w:p>
        </w:tc>
      </w:tr>
      <w:tr w:rsidR="004432A4" w14:paraId="4F123E79" w14:textId="77777777" w:rsidTr="004432A4">
        <w:trPr>
          <w:trHeight w:val="319"/>
        </w:trPr>
        <w:tc>
          <w:tcPr>
            <w:tcW w:w="1116" w:type="dxa"/>
          </w:tcPr>
          <w:p w14:paraId="0F4ECBD7" w14:textId="77777777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94" w:type="dxa"/>
          </w:tcPr>
          <w:p w14:paraId="5CEEA88F" w14:textId="087C572C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020" w:type="dxa"/>
          </w:tcPr>
          <w:p w14:paraId="4AC54B4B" w14:textId="77777777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14:paraId="0DE651D1" w14:textId="77777777" w:rsidR="004432A4" w:rsidRPr="001F42A3" w:rsidRDefault="004432A4" w:rsidP="00805F1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86F5AA" w14:textId="77777777" w:rsidR="004432A4" w:rsidRDefault="004432A4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1CEB59F" w14:textId="221A8528" w:rsidR="00DC6486" w:rsidRDefault="00DC6486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7933"/>
        <w:gridCol w:w="1129"/>
      </w:tblGrid>
      <w:tr w:rsidR="004432A4" w14:paraId="65B359F5" w14:textId="77777777" w:rsidTr="004432A4">
        <w:tc>
          <w:tcPr>
            <w:tcW w:w="7933" w:type="dxa"/>
          </w:tcPr>
          <w:p w14:paraId="467AD779" w14:textId="73B14D54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öğretim amaçlarına ulaşmadaki katkısını değerlendiriniz. [Moleküler Biyoloji ve Genetik alanında mesleki etik ilkelerini özümsemiş, temel bilimsel kavramları, uygulamaları kendi ilgi alanına uygulayabilir]</w:t>
            </w:r>
          </w:p>
        </w:tc>
        <w:tc>
          <w:tcPr>
            <w:tcW w:w="1129" w:type="dxa"/>
          </w:tcPr>
          <w:p w14:paraId="71A91119" w14:textId="2862EEC8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  <w:tr w:rsidR="004432A4" w14:paraId="5E604CE8" w14:textId="77777777" w:rsidTr="004432A4">
        <w:tc>
          <w:tcPr>
            <w:tcW w:w="7933" w:type="dxa"/>
          </w:tcPr>
          <w:p w14:paraId="2AB89F82" w14:textId="6F19B3C3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öğretim amaçlarına ulaşmadaki katkısını değerlendiriniz. [Alanında yetkin, temel pratik becerilere sahip ve çağdaş teknolojileri takip edebilir ve çalışmalarına uygulayabilir]</w:t>
            </w:r>
          </w:p>
        </w:tc>
        <w:tc>
          <w:tcPr>
            <w:tcW w:w="1129" w:type="dxa"/>
          </w:tcPr>
          <w:p w14:paraId="07CBFDFF" w14:textId="21495AD8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56596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32A4" w14:paraId="1AAB84A9" w14:textId="77777777" w:rsidTr="004432A4">
        <w:tc>
          <w:tcPr>
            <w:tcW w:w="7933" w:type="dxa"/>
          </w:tcPr>
          <w:p w14:paraId="04CF0D46" w14:textId="7E77C004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öğretim amaçlarına ulaşmadaki katkısını değerlendiriniz. [Toplumsal bilinçle yetişmiş, çevresel, sağlık konularını modern yaklaşımlarla ele alıp çözüm üretebilir]</w:t>
            </w:r>
          </w:p>
        </w:tc>
        <w:tc>
          <w:tcPr>
            <w:tcW w:w="1129" w:type="dxa"/>
          </w:tcPr>
          <w:p w14:paraId="163CF55F" w14:textId="1D369489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432A4" w14:paraId="2CDE1D50" w14:textId="77777777" w:rsidTr="004432A4">
        <w:tc>
          <w:tcPr>
            <w:tcW w:w="7933" w:type="dxa"/>
          </w:tcPr>
          <w:p w14:paraId="3885C54D" w14:textId="68D470E0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öğretim amaçlarına ulaşmadaki katkısını değerlendiriniz. [Ulusal/uluslararası araştırmalarda bilimsel araştırmalar yapabilir, farklı disiplinler ile proje üretebilir ve üniversitelerde akademik personel olarak görev alabilir]</w:t>
            </w:r>
          </w:p>
        </w:tc>
        <w:tc>
          <w:tcPr>
            <w:tcW w:w="1129" w:type="dxa"/>
          </w:tcPr>
          <w:p w14:paraId="7EEEFC27" w14:textId="7955B0A3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4432A4" w14:paraId="0D2444E8" w14:textId="77777777" w:rsidTr="004432A4">
        <w:tc>
          <w:tcPr>
            <w:tcW w:w="7933" w:type="dxa"/>
          </w:tcPr>
          <w:p w14:paraId="5854DD78" w14:textId="19604454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öğretim amaçlarına ulaşmadaki katkısını değerlendiriniz. [Moleküler Biyoloji ve Genetik alanında bilimsel verileri analiz edebilen, yorumlayabilen, eleştirel ve sorgulayıcı düşünce yapısına sahip nitelikli bireyler yetiştirir]</w:t>
            </w:r>
          </w:p>
        </w:tc>
        <w:tc>
          <w:tcPr>
            <w:tcW w:w="1129" w:type="dxa"/>
          </w:tcPr>
          <w:p w14:paraId="4AC13789" w14:textId="239FA15C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56596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32A4" w14:paraId="2CCE8885" w14:textId="77777777" w:rsidTr="004432A4">
        <w:tc>
          <w:tcPr>
            <w:tcW w:w="7933" w:type="dxa"/>
          </w:tcPr>
          <w:p w14:paraId="48E2F666" w14:textId="721E071F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Moleküler Biyoloji ve Genetik bölümünde aldığınız eğitimin aşağıdaki program çıktılarına ulaşmadaki katkısını değerlendiriniz [Moleküler biyoloji ve genetik alanında kuramsal ve uygulamalı bilgilere sahip olma, güncel teknikleri ve analiz yöntemlerini kullanabilme]</w:t>
            </w:r>
          </w:p>
        </w:tc>
        <w:tc>
          <w:tcPr>
            <w:tcW w:w="1129" w:type="dxa"/>
          </w:tcPr>
          <w:p w14:paraId="46137FB2" w14:textId="062AAC29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4432A4" w14:paraId="3AEF6ECA" w14:textId="77777777" w:rsidTr="004432A4">
        <w:tc>
          <w:tcPr>
            <w:tcW w:w="7933" w:type="dxa"/>
          </w:tcPr>
          <w:p w14:paraId="00C2336E" w14:textId="085A69E2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[Moleküler biyoloji ve genetik ile ilgili problemleri tanımlama, deney tasarlama ve gerçekleştirme, verileri çözümleme ve sonuçları yorumlayarak çözüm yolları üretebilme]</w:t>
            </w:r>
          </w:p>
        </w:tc>
        <w:tc>
          <w:tcPr>
            <w:tcW w:w="1129" w:type="dxa"/>
          </w:tcPr>
          <w:p w14:paraId="353BA4E8" w14:textId="235ECA16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4432A4" w14:paraId="3FC946F2" w14:textId="77777777" w:rsidTr="004432A4">
        <w:tc>
          <w:tcPr>
            <w:tcW w:w="7933" w:type="dxa"/>
          </w:tcPr>
          <w:p w14:paraId="389ABBE6" w14:textId="0799DA06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[Hayat boyu öğrenmenin önemini benimseme, alanı ile ilgili güncel gelişmeleri takip ederek kendini geliştirebilme]</w:t>
            </w:r>
          </w:p>
        </w:tc>
        <w:tc>
          <w:tcPr>
            <w:tcW w:w="1129" w:type="dxa"/>
          </w:tcPr>
          <w:p w14:paraId="23273887" w14:textId="764B6E0C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4432A4" w14:paraId="20A7D5E1" w14:textId="77777777" w:rsidTr="004432A4">
        <w:tc>
          <w:tcPr>
            <w:tcW w:w="7933" w:type="dxa"/>
          </w:tcPr>
          <w:p w14:paraId="10733A91" w14:textId="61C4D32E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[Alanında edindiği bilgi ve becerileri eleştirel bir yaklaşımla değerlendirebilme ve yeni fikirleri uygulamaya istekli olma]</w:t>
            </w:r>
          </w:p>
        </w:tc>
        <w:tc>
          <w:tcPr>
            <w:tcW w:w="1129" w:type="dxa"/>
          </w:tcPr>
          <w:p w14:paraId="2F9A8B8B" w14:textId="7DD24FF8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4432A4" w14:paraId="7901D5F3" w14:textId="77777777" w:rsidTr="004432A4">
        <w:tc>
          <w:tcPr>
            <w:tcW w:w="7933" w:type="dxa"/>
          </w:tcPr>
          <w:p w14:paraId="780DB638" w14:textId="5679CF86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[Verilerin toplanması, yorumlanması, uygulanması ve sonuçlarının duyurulması aşamalarında bilimsel ve mesleki etik değerlere uygun hareket etme]</w:t>
            </w:r>
          </w:p>
        </w:tc>
        <w:tc>
          <w:tcPr>
            <w:tcW w:w="1129" w:type="dxa"/>
          </w:tcPr>
          <w:p w14:paraId="411477FB" w14:textId="6D84E3D7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4,3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432A4" w14:paraId="25BEAACA" w14:textId="77777777" w:rsidTr="004432A4">
        <w:tc>
          <w:tcPr>
            <w:tcW w:w="7933" w:type="dxa"/>
          </w:tcPr>
          <w:p w14:paraId="32589E32" w14:textId="1EAABF35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Moleküler Biyoloji ve Genetik bölümünde aldığınız eğitimin aşağıdaki program çıktılarına ulaşmadaki katkısını değerlendiriniz [Alanı ile ilgili konularda ilgili kişi ve kurumları bilgilendirebilme; düşüncelerini ve sorunlara ilişkin çözüm önerilerini yazılı ve sözlü olarak aktarabilme]</w:t>
            </w:r>
          </w:p>
        </w:tc>
        <w:tc>
          <w:tcPr>
            <w:tcW w:w="1129" w:type="dxa"/>
          </w:tcPr>
          <w:p w14:paraId="0CB9A282" w14:textId="559E3B2B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</w:tr>
      <w:tr w:rsidR="004432A4" w14:paraId="649BF90E" w14:textId="77777777" w:rsidTr="004432A4">
        <w:tc>
          <w:tcPr>
            <w:tcW w:w="7933" w:type="dxa"/>
          </w:tcPr>
          <w:p w14:paraId="6757AB3F" w14:textId="4EAE85AC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[Ulusal veya uluslararası toplumsal sorunların çözümünde uyumlu bir şekilde takım çalışması yapabilme]</w:t>
            </w:r>
          </w:p>
        </w:tc>
        <w:tc>
          <w:tcPr>
            <w:tcW w:w="1129" w:type="dxa"/>
          </w:tcPr>
          <w:p w14:paraId="295190B1" w14:textId="5EA66BAF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432A4" w14:paraId="6C5072A5" w14:textId="77777777" w:rsidTr="004432A4">
        <w:tc>
          <w:tcPr>
            <w:tcW w:w="7933" w:type="dxa"/>
          </w:tcPr>
          <w:p w14:paraId="5FCFF946" w14:textId="654B1275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[Kalite ve güvenlik konularında bilinçli olabilme]</w:t>
            </w:r>
          </w:p>
        </w:tc>
        <w:tc>
          <w:tcPr>
            <w:tcW w:w="1129" w:type="dxa"/>
          </w:tcPr>
          <w:p w14:paraId="489AD2B6" w14:textId="6A671649" w:rsidR="004432A4" w:rsidRPr="004432A4" w:rsidRDefault="004432A4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</w:rPr>
              <w:t>4,</w:t>
            </w:r>
            <w:r w:rsidR="0090203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4432A4" w14:paraId="6A148C54" w14:textId="77777777" w:rsidTr="004432A4">
        <w:tc>
          <w:tcPr>
            <w:tcW w:w="7933" w:type="dxa"/>
          </w:tcPr>
          <w:p w14:paraId="10F8C0B6" w14:textId="31585858" w:rsidR="004432A4" w:rsidRPr="004432A4" w:rsidRDefault="004432A4" w:rsidP="004432A4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4432A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Moleküler Biyoloji ve Genetik bölümünde aldığınız eğitimin aşağıdaki program çıktılarına ulaşmadaki katkısını değerlendiriniz [Kuramsal ve uygulamalı çalışmalardan elde ettiği verileri toplumsal sorunların çözümüne uygulamaya istekli olma]</w:t>
            </w:r>
          </w:p>
        </w:tc>
        <w:tc>
          <w:tcPr>
            <w:tcW w:w="1129" w:type="dxa"/>
          </w:tcPr>
          <w:p w14:paraId="3205BE51" w14:textId="30EAD194" w:rsidR="004432A4" w:rsidRPr="004432A4" w:rsidRDefault="00902030" w:rsidP="004432A4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3,83</w:t>
            </w:r>
          </w:p>
        </w:tc>
      </w:tr>
    </w:tbl>
    <w:p w14:paraId="6E7314B0" w14:textId="77777777" w:rsidR="00DC6486" w:rsidRDefault="00DC6486" w:rsidP="001F563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7FF6469" w14:textId="697B34D6" w:rsidR="001F6FE7" w:rsidRDefault="001F6FE7" w:rsidP="001F5639"/>
    <w:p w14:paraId="36A6E589" w14:textId="3BC092E9" w:rsidR="0040780B" w:rsidRDefault="0040780B" w:rsidP="001F5639"/>
    <w:p w14:paraId="65D0BBD3" w14:textId="13C27CED" w:rsidR="0040780B" w:rsidRDefault="0040780B" w:rsidP="001F5639"/>
    <w:p w14:paraId="273F3976" w14:textId="3F8C2189" w:rsidR="0040780B" w:rsidRDefault="0040780B" w:rsidP="001F5639"/>
    <w:p w14:paraId="7DEF4B0C" w14:textId="601F1A19" w:rsidR="0040780B" w:rsidRDefault="0040780B" w:rsidP="001F5639"/>
    <w:p w14:paraId="24390BF9" w14:textId="3B8D0F99" w:rsidR="0040780B" w:rsidRDefault="0040780B" w:rsidP="001F5639"/>
    <w:p w14:paraId="2D9C26A4" w14:textId="5A83350C" w:rsidR="0040780B" w:rsidRDefault="0040780B" w:rsidP="001F5639"/>
    <w:p w14:paraId="05FCC49D" w14:textId="4DF4319E" w:rsidR="002230D0" w:rsidRPr="002230D0" w:rsidRDefault="002230D0" w:rsidP="002230D0">
      <w:r w:rsidRPr="002230D0">
        <w:lastRenderedPageBreak/>
        <w:drawing>
          <wp:inline distT="0" distB="0" distL="0" distR="0" wp14:anchorId="38D7AB52" wp14:editId="7C9A7E82">
            <wp:extent cx="5760720" cy="4612005"/>
            <wp:effectExtent l="0" t="0" r="0" b="0"/>
            <wp:docPr id="307038817" name="Resi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F7C26" w14:textId="77777777" w:rsidR="002230D0" w:rsidRPr="002230D0" w:rsidRDefault="002230D0" w:rsidP="002230D0"/>
    <w:p w14:paraId="661A91B9" w14:textId="77777777" w:rsidR="002230D0" w:rsidRPr="002230D0" w:rsidRDefault="002230D0" w:rsidP="002230D0"/>
    <w:p w14:paraId="245550D5" w14:textId="729EE9D2" w:rsidR="002230D0" w:rsidRPr="002230D0" w:rsidRDefault="002230D0" w:rsidP="002230D0">
      <w:r w:rsidRPr="002230D0">
        <w:lastRenderedPageBreak/>
        <w:drawing>
          <wp:inline distT="0" distB="0" distL="0" distR="0" wp14:anchorId="44D44819" wp14:editId="55B74355">
            <wp:extent cx="5760720" cy="4612005"/>
            <wp:effectExtent l="0" t="0" r="0" b="0"/>
            <wp:docPr id="1146172880" name="Resi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AC10F" w14:textId="77777777" w:rsidR="002230D0" w:rsidRPr="002230D0" w:rsidRDefault="002230D0" w:rsidP="002230D0"/>
    <w:p w14:paraId="4F9D59CE" w14:textId="77777777" w:rsidR="002230D0" w:rsidRPr="002230D0" w:rsidRDefault="002230D0" w:rsidP="002230D0"/>
    <w:p w14:paraId="628B0954" w14:textId="66017199" w:rsidR="002230D0" w:rsidRPr="002230D0" w:rsidRDefault="002230D0" w:rsidP="002230D0">
      <w:r w:rsidRPr="002230D0">
        <w:lastRenderedPageBreak/>
        <w:drawing>
          <wp:inline distT="0" distB="0" distL="0" distR="0" wp14:anchorId="1EDEC2B9" wp14:editId="3CC4D3E3">
            <wp:extent cx="5760720" cy="4612005"/>
            <wp:effectExtent l="0" t="0" r="0" b="0"/>
            <wp:docPr id="777239645" name="Resim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1BF06" w14:textId="77777777" w:rsidR="002230D0" w:rsidRPr="002230D0" w:rsidRDefault="002230D0" w:rsidP="002230D0"/>
    <w:p w14:paraId="773A050B" w14:textId="77777777" w:rsidR="002230D0" w:rsidRPr="002230D0" w:rsidRDefault="002230D0" w:rsidP="002230D0"/>
    <w:p w14:paraId="07E07C39" w14:textId="3C162CD1" w:rsidR="002230D0" w:rsidRPr="002230D0" w:rsidRDefault="002230D0" w:rsidP="002230D0">
      <w:r w:rsidRPr="002230D0">
        <w:lastRenderedPageBreak/>
        <w:drawing>
          <wp:inline distT="0" distB="0" distL="0" distR="0" wp14:anchorId="62E0EC4D" wp14:editId="492C1B0A">
            <wp:extent cx="5760720" cy="4612005"/>
            <wp:effectExtent l="0" t="0" r="0" b="0"/>
            <wp:docPr id="407430754" name="Resim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A48AF" w14:textId="77777777" w:rsidR="002230D0" w:rsidRPr="002230D0" w:rsidRDefault="002230D0" w:rsidP="002230D0"/>
    <w:p w14:paraId="07934156" w14:textId="77777777" w:rsidR="002230D0" w:rsidRPr="002230D0" w:rsidRDefault="002230D0" w:rsidP="002230D0"/>
    <w:p w14:paraId="373E38F7" w14:textId="52F5B6AF" w:rsidR="002230D0" w:rsidRPr="002230D0" w:rsidRDefault="002230D0" w:rsidP="002230D0">
      <w:r w:rsidRPr="002230D0">
        <w:lastRenderedPageBreak/>
        <w:drawing>
          <wp:inline distT="0" distB="0" distL="0" distR="0" wp14:anchorId="69D62F8B" wp14:editId="52C10BFC">
            <wp:extent cx="5760720" cy="4612005"/>
            <wp:effectExtent l="0" t="0" r="0" b="0"/>
            <wp:docPr id="638405067" name="Resi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C2276" w14:textId="77777777" w:rsidR="002230D0" w:rsidRPr="002230D0" w:rsidRDefault="002230D0" w:rsidP="002230D0"/>
    <w:p w14:paraId="7762F4B0" w14:textId="77777777" w:rsidR="002230D0" w:rsidRPr="002230D0" w:rsidRDefault="002230D0" w:rsidP="002230D0"/>
    <w:p w14:paraId="2A51EC64" w14:textId="3C9ECCF8" w:rsidR="002230D0" w:rsidRPr="002230D0" w:rsidRDefault="002230D0" w:rsidP="002230D0">
      <w:r w:rsidRPr="002230D0">
        <w:lastRenderedPageBreak/>
        <w:drawing>
          <wp:inline distT="0" distB="0" distL="0" distR="0" wp14:anchorId="58EAE513" wp14:editId="63793979">
            <wp:extent cx="5760720" cy="4612005"/>
            <wp:effectExtent l="0" t="0" r="0" b="0"/>
            <wp:docPr id="309593176" name="Resi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673E6" w14:textId="77777777" w:rsidR="002230D0" w:rsidRPr="002230D0" w:rsidRDefault="002230D0" w:rsidP="002230D0"/>
    <w:p w14:paraId="5AF9018A" w14:textId="77777777" w:rsidR="002230D0" w:rsidRPr="002230D0" w:rsidRDefault="002230D0" w:rsidP="002230D0"/>
    <w:p w14:paraId="1DBCF3CF" w14:textId="5447B85C" w:rsidR="002230D0" w:rsidRPr="002230D0" w:rsidRDefault="002230D0" w:rsidP="002230D0">
      <w:r w:rsidRPr="002230D0">
        <w:lastRenderedPageBreak/>
        <w:drawing>
          <wp:inline distT="0" distB="0" distL="0" distR="0" wp14:anchorId="4662F43A" wp14:editId="790F1FE6">
            <wp:extent cx="5760720" cy="4612005"/>
            <wp:effectExtent l="0" t="0" r="0" b="0"/>
            <wp:docPr id="1242472676" name="Resi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1C85" w14:textId="77777777" w:rsidR="002230D0" w:rsidRPr="002230D0" w:rsidRDefault="002230D0" w:rsidP="002230D0"/>
    <w:p w14:paraId="216D0FBB" w14:textId="77777777" w:rsidR="002230D0" w:rsidRPr="002230D0" w:rsidRDefault="002230D0" w:rsidP="002230D0"/>
    <w:p w14:paraId="700144AF" w14:textId="13CB8D37" w:rsidR="002230D0" w:rsidRPr="002230D0" w:rsidRDefault="002230D0" w:rsidP="002230D0">
      <w:r w:rsidRPr="002230D0">
        <w:lastRenderedPageBreak/>
        <w:drawing>
          <wp:inline distT="0" distB="0" distL="0" distR="0" wp14:anchorId="5D40253E" wp14:editId="4B86F756">
            <wp:extent cx="5760720" cy="4612005"/>
            <wp:effectExtent l="0" t="0" r="0" b="0"/>
            <wp:docPr id="1262355267" name="Resim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4DFE9" w14:textId="77777777" w:rsidR="002230D0" w:rsidRPr="002230D0" w:rsidRDefault="002230D0" w:rsidP="002230D0"/>
    <w:p w14:paraId="64FEF50A" w14:textId="77777777" w:rsidR="002230D0" w:rsidRPr="002230D0" w:rsidRDefault="002230D0" w:rsidP="002230D0"/>
    <w:p w14:paraId="240B632A" w14:textId="78ABF16C" w:rsidR="002230D0" w:rsidRPr="002230D0" w:rsidRDefault="002230D0" w:rsidP="002230D0">
      <w:r w:rsidRPr="002230D0">
        <w:lastRenderedPageBreak/>
        <w:drawing>
          <wp:inline distT="0" distB="0" distL="0" distR="0" wp14:anchorId="00E1A301" wp14:editId="4D74108E">
            <wp:extent cx="5760720" cy="4612005"/>
            <wp:effectExtent l="0" t="0" r="0" b="0"/>
            <wp:docPr id="1511346453" name="Resi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816A0" w14:textId="77777777" w:rsidR="002230D0" w:rsidRPr="002230D0" w:rsidRDefault="002230D0" w:rsidP="002230D0"/>
    <w:p w14:paraId="59B8E632" w14:textId="77777777" w:rsidR="002230D0" w:rsidRPr="002230D0" w:rsidRDefault="002230D0" w:rsidP="002230D0"/>
    <w:p w14:paraId="2563DF7C" w14:textId="5FD8156F" w:rsidR="002230D0" w:rsidRPr="002230D0" w:rsidRDefault="002230D0" w:rsidP="002230D0">
      <w:r w:rsidRPr="002230D0">
        <w:lastRenderedPageBreak/>
        <w:drawing>
          <wp:inline distT="0" distB="0" distL="0" distR="0" wp14:anchorId="6B370AEB" wp14:editId="3B91B4F6">
            <wp:extent cx="5760720" cy="4612005"/>
            <wp:effectExtent l="0" t="0" r="0" b="0"/>
            <wp:docPr id="1761982432" name="Resi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1714A" w14:textId="77777777" w:rsidR="002230D0" w:rsidRPr="002230D0" w:rsidRDefault="002230D0" w:rsidP="002230D0"/>
    <w:p w14:paraId="17E3E42D" w14:textId="77777777" w:rsidR="002230D0" w:rsidRPr="002230D0" w:rsidRDefault="002230D0" w:rsidP="002230D0"/>
    <w:p w14:paraId="1CB53FFB" w14:textId="601B78F3" w:rsidR="002230D0" w:rsidRPr="002230D0" w:rsidRDefault="002230D0" w:rsidP="002230D0">
      <w:r w:rsidRPr="002230D0">
        <w:lastRenderedPageBreak/>
        <w:drawing>
          <wp:inline distT="0" distB="0" distL="0" distR="0" wp14:anchorId="39AAC3FF" wp14:editId="4223525C">
            <wp:extent cx="5760720" cy="4612005"/>
            <wp:effectExtent l="0" t="0" r="0" b="0"/>
            <wp:docPr id="1453830952" name="Resi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44B69" w14:textId="77777777" w:rsidR="002230D0" w:rsidRPr="002230D0" w:rsidRDefault="002230D0" w:rsidP="002230D0"/>
    <w:p w14:paraId="52ADE312" w14:textId="77777777" w:rsidR="002230D0" w:rsidRPr="002230D0" w:rsidRDefault="002230D0" w:rsidP="002230D0"/>
    <w:p w14:paraId="73ED00FA" w14:textId="33EFE1EC" w:rsidR="002230D0" w:rsidRPr="002230D0" w:rsidRDefault="002230D0" w:rsidP="002230D0">
      <w:r w:rsidRPr="002230D0">
        <w:lastRenderedPageBreak/>
        <w:drawing>
          <wp:inline distT="0" distB="0" distL="0" distR="0" wp14:anchorId="672DDEEF" wp14:editId="3303CD83">
            <wp:extent cx="5760720" cy="4612005"/>
            <wp:effectExtent l="0" t="0" r="0" b="0"/>
            <wp:docPr id="1004508591" name="Resi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B760C" w14:textId="77777777" w:rsidR="002230D0" w:rsidRPr="002230D0" w:rsidRDefault="002230D0" w:rsidP="002230D0"/>
    <w:p w14:paraId="77FC94AE" w14:textId="77777777" w:rsidR="002230D0" w:rsidRPr="002230D0" w:rsidRDefault="002230D0" w:rsidP="002230D0"/>
    <w:p w14:paraId="2FE0CDC0" w14:textId="22198E19" w:rsidR="002230D0" w:rsidRPr="002230D0" w:rsidRDefault="002230D0" w:rsidP="002230D0">
      <w:r w:rsidRPr="002230D0">
        <w:lastRenderedPageBreak/>
        <w:drawing>
          <wp:inline distT="0" distB="0" distL="0" distR="0" wp14:anchorId="65CE53BC" wp14:editId="0DC38D8A">
            <wp:extent cx="5760720" cy="4612005"/>
            <wp:effectExtent l="0" t="0" r="0" b="0"/>
            <wp:docPr id="601447269" name="Resi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20003" w14:textId="77777777" w:rsidR="002230D0" w:rsidRPr="002230D0" w:rsidRDefault="002230D0" w:rsidP="002230D0"/>
    <w:p w14:paraId="250754F3" w14:textId="77777777" w:rsidR="002230D0" w:rsidRPr="002230D0" w:rsidRDefault="002230D0" w:rsidP="002230D0"/>
    <w:p w14:paraId="2552AA4C" w14:textId="58B7DAD0" w:rsidR="002230D0" w:rsidRPr="002230D0" w:rsidRDefault="002230D0" w:rsidP="002230D0">
      <w:r w:rsidRPr="002230D0">
        <w:lastRenderedPageBreak/>
        <w:drawing>
          <wp:inline distT="0" distB="0" distL="0" distR="0" wp14:anchorId="376F3621" wp14:editId="0CF61CB4">
            <wp:extent cx="5760720" cy="4612005"/>
            <wp:effectExtent l="0" t="0" r="0" b="0"/>
            <wp:docPr id="229432546" name="Resi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BEC0A" w14:textId="77777777" w:rsidR="002230D0" w:rsidRPr="002230D0" w:rsidRDefault="002230D0" w:rsidP="002230D0"/>
    <w:p w14:paraId="347B31F2" w14:textId="77777777" w:rsidR="002230D0" w:rsidRPr="002230D0" w:rsidRDefault="002230D0" w:rsidP="002230D0"/>
    <w:p w14:paraId="7537E38F" w14:textId="55114BF5" w:rsidR="002230D0" w:rsidRPr="002230D0" w:rsidRDefault="002230D0" w:rsidP="002230D0">
      <w:r w:rsidRPr="002230D0">
        <w:lastRenderedPageBreak/>
        <w:drawing>
          <wp:inline distT="0" distB="0" distL="0" distR="0" wp14:anchorId="407C59DE" wp14:editId="264C381C">
            <wp:extent cx="5760720" cy="4612005"/>
            <wp:effectExtent l="0" t="0" r="0" b="0"/>
            <wp:docPr id="725607981" name="Resi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1CC32" w14:textId="77777777" w:rsidR="002230D0" w:rsidRPr="002230D0" w:rsidRDefault="002230D0" w:rsidP="002230D0"/>
    <w:p w14:paraId="37A3A60E" w14:textId="77777777" w:rsidR="002230D0" w:rsidRPr="002230D0" w:rsidRDefault="002230D0" w:rsidP="002230D0"/>
    <w:p w14:paraId="1C2645B9" w14:textId="678EC8B8" w:rsidR="002230D0" w:rsidRPr="002230D0" w:rsidRDefault="002230D0" w:rsidP="002230D0">
      <w:r w:rsidRPr="002230D0">
        <w:lastRenderedPageBreak/>
        <w:drawing>
          <wp:inline distT="0" distB="0" distL="0" distR="0" wp14:anchorId="7D90773B" wp14:editId="728B5D7F">
            <wp:extent cx="5760720" cy="4612005"/>
            <wp:effectExtent l="0" t="0" r="0" b="0"/>
            <wp:docPr id="624549013" name="Resim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D8D7F" w14:textId="77777777" w:rsidR="002230D0" w:rsidRPr="002230D0" w:rsidRDefault="002230D0" w:rsidP="002230D0"/>
    <w:p w14:paraId="5139F8F5" w14:textId="77777777" w:rsidR="002230D0" w:rsidRPr="002230D0" w:rsidRDefault="002230D0" w:rsidP="002230D0"/>
    <w:p w14:paraId="3810B536" w14:textId="3182CFFC" w:rsidR="002230D0" w:rsidRPr="002230D0" w:rsidRDefault="002230D0" w:rsidP="002230D0">
      <w:r w:rsidRPr="002230D0">
        <w:lastRenderedPageBreak/>
        <w:drawing>
          <wp:inline distT="0" distB="0" distL="0" distR="0" wp14:anchorId="2A3B0D9E" wp14:editId="013A37FF">
            <wp:extent cx="5760720" cy="4612005"/>
            <wp:effectExtent l="0" t="0" r="0" b="0"/>
            <wp:docPr id="1940332365" name="Resim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499CD" w14:textId="77777777" w:rsidR="002230D0" w:rsidRPr="002230D0" w:rsidRDefault="002230D0" w:rsidP="002230D0"/>
    <w:p w14:paraId="6F8D4EB9" w14:textId="77777777" w:rsidR="002230D0" w:rsidRPr="002230D0" w:rsidRDefault="002230D0" w:rsidP="002230D0"/>
    <w:p w14:paraId="1B11F5C9" w14:textId="35024179" w:rsidR="002230D0" w:rsidRPr="002230D0" w:rsidRDefault="002230D0" w:rsidP="002230D0">
      <w:r w:rsidRPr="002230D0">
        <w:lastRenderedPageBreak/>
        <w:drawing>
          <wp:inline distT="0" distB="0" distL="0" distR="0" wp14:anchorId="3686318D" wp14:editId="0CE47FA9">
            <wp:extent cx="5760720" cy="4612005"/>
            <wp:effectExtent l="0" t="0" r="0" b="0"/>
            <wp:docPr id="1830414359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EED20" w14:textId="77777777" w:rsidR="002230D0" w:rsidRPr="002230D0" w:rsidRDefault="002230D0" w:rsidP="002230D0"/>
    <w:p w14:paraId="26AB9495" w14:textId="77777777" w:rsidR="002230D0" w:rsidRPr="002230D0" w:rsidRDefault="002230D0" w:rsidP="002230D0"/>
    <w:p w14:paraId="1F6FD533" w14:textId="59F3212E" w:rsidR="002230D0" w:rsidRPr="002230D0" w:rsidRDefault="002230D0" w:rsidP="002230D0">
      <w:r w:rsidRPr="002230D0">
        <w:lastRenderedPageBreak/>
        <w:drawing>
          <wp:inline distT="0" distB="0" distL="0" distR="0" wp14:anchorId="5527CF2E" wp14:editId="49DDB846">
            <wp:extent cx="5760720" cy="4612005"/>
            <wp:effectExtent l="0" t="0" r="0" b="0"/>
            <wp:docPr id="304295489" name="Resi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2BA6E" w14:textId="77777777" w:rsidR="002230D0" w:rsidRPr="002230D0" w:rsidRDefault="002230D0" w:rsidP="002230D0"/>
    <w:p w14:paraId="20C6CA95" w14:textId="77777777" w:rsidR="002230D0" w:rsidRPr="002230D0" w:rsidRDefault="002230D0" w:rsidP="002230D0"/>
    <w:p w14:paraId="05566796" w14:textId="1EEB2FD8" w:rsidR="002230D0" w:rsidRPr="002230D0" w:rsidRDefault="002230D0" w:rsidP="002230D0">
      <w:r w:rsidRPr="002230D0">
        <w:lastRenderedPageBreak/>
        <w:drawing>
          <wp:inline distT="0" distB="0" distL="0" distR="0" wp14:anchorId="7343F332" wp14:editId="10B5863B">
            <wp:extent cx="5760720" cy="4612005"/>
            <wp:effectExtent l="0" t="0" r="0" b="0"/>
            <wp:docPr id="2136332168" name="Resim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9478" w14:textId="77777777" w:rsidR="002230D0" w:rsidRPr="002230D0" w:rsidRDefault="002230D0" w:rsidP="002230D0"/>
    <w:p w14:paraId="02DCBB87" w14:textId="77777777" w:rsidR="002230D0" w:rsidRPr="002230D0" w:rsidRDefault="002230D0" w:rsidP="002230D0"/>
    <w:p w14:paraId="6912EE27" w14:textId="6FB8D10D" w:rsidR="002230D0" w:rsidRPr="002230D0" w:rsidRDefault="002230D0" w:rsidP="002230D0">
      <w:r w:rsidRPr="002230D0">
        <w:lastRenderedPageBreak/>
        <w:drawing>
          <wp:inline distT="0" distB="0" distL="0" distR="0" wp14:anchorId="10D5BD0D" wp14:editId="669EA8A6">
            <wp:extent cx="5760720" cy="4612005"/>
            <wp:effectExtent l="0" t="0" r="0" b="0"/>
            <wp:docPr id="1956362941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72C48" w14:textId="77777777" w:rsidR="002230D0" w:rsidRPr="002230D0" w:rsidRDefault="002230D0" w:rsidP="002230D0"/>
    <w:p w14:paraId="437A9608" w14:textId="77777777" w:rsidR="002230D0" w:rsidRPr="002230D0" w:rsidRDefault="002230D0" w:rsidP="002230D0"/>
    <w:p w14:paraId="50DA7C82" w14:textId="407055A3" w:rsidR="002230D0" w:rsidRPr="002230D0" w:rsidRDefault="002230D0" w:rsidP="002230D0">
      <w:r w:rsidRPr="002230D0">
        <w:lastRenderedPageBreak/>
        <w:drawing>
          <wp:inline distT="0" distB="0" distL="0" distR="0" wp14:anchorId="72C2672C" wp14:editId="0A1E1DF7">
            <wp:extent cx="5760720" cy="4612005"/>
            <wp:effectExtent l="0" t="0" r="0" b="0"/>
            <wp:docPr id="2128120330" name="Resim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76BA1" w14:textId="77777777" w:rsidR="002230D0" w:rsidRPr="002230D0" w:rsidRDefault="002230D0" w:rsidP="002230D0"/>
    <w:p w14:paraId="1118E89E" w14:textId="77777777" w:rsidR="002230D0" w:rsidRPr="002230D0" w:rsidRDefault="002230D0" w:rsidP="002230D0"/>
    <w:p w14:paraId="03A0A2CF" w14:textId="3AA55117" w:rsidR="002230D0" w:rsidRPr="002230D0" w:rsidRDefault="002230D0" w:rsidP="002230D0">
      <w:r w:rsidRPr="002230D0">
        <w:lastRenderedPageBreak/>
        <w:drawing>
          <wp:inline distT="0" distB="0" distL="0" distR="0" wp14:anchorId="26FCFFD1" wp14:editId="6C775FDB">
            <wp:extent cx="5760720" cy="4612005"/>
            <wp:effectExtent l="0" t="0" r="0" b="0"/>
            <wp:docPr id="611493726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29586" w14:textId="77777777" w:rsidR="002230D0" w:rsidRPr="002230D0" w:rsidRDefault="002230D0" w:rsidP="002230D0"/>
    <w:p w14:paraId="467F039B" w14:textId="77777777" w:rsidR="002230D0" w:rsidRPr="002230D0" w:rsidRDefault="002230D0" w:rsidP="002230D0"/>
    <w:p w14:paraId="11BA278E" w14:textId="2BE4236A" w:rsidR="002230D0" w:rsidRPr="002230D0" w:rsidRDefault="002230D0" w:rsidP="002230D0">
      <w:r w:rsidRPr="002230D0">
        <w:lastRenderedPageBreak/>
        <w:drawing>
          <wp:inline distT="0" distB="0" distL="0" distR="0" wp14:anchorId="52EEC014" wp14:editId="39C3E991">
            <wp:extent cx="5760720" cy="4612005"/>
            <wp:effectExtent l="0" t="0" r="0" b="0"/>
            <wp:docPr id="1732168693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C28B0" w14:textId="77777777" w:rsidR="002230D0" w:rsidRPr="002230D0" w:rsidRDefault="002230D0" w:rsidP="002230D0"/>
    <w:p w14:paraId="7501A0F4" w14:textId="77777777" w:rsidR="002230D0" w:rsidRPr="002230D0" w:rsidRDefault="002230D0" w:rsidP="002230D0"/>
    <w:p w14:paraId="5A88B99C" w14:textId="3FD10B2A" w:rsidR="002230D0" w:rsidRPr="002230D0" w:rsidRDefault="002230D0" w:rsidP="002230D0">
      <w:r w:rsidRPr="002230D0">
        <w:lastRenderedPageBreak/>
        <w:drawing>
          <wp:inline distT="0" distB="0" distL="0" distR="0" wp14:anchorId="2C4BA039" wp14:editId="665AADF9">
            <wp:extent cx="5760720" cy="4612005"/>
            <wp:effectExtent l="0" t="0" r="0" b="0"/>
            <wp:docPr id="170356419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57102" w14:textId="77777777" w:rsidR="002230D0" w:rsidRPr="002230D0" w:rsidRDefault="002230D0" w:rsidP="002230D0"/>
    <w:p w14:paraId="650D43AC" w14:textId="77777777" w:rsidR="002230D0" w:rsidRPr="002230D0" w:rsidRDefault="002230D0" w:rsidP="002230D0"/>
    <w:p w14:paraId="48EA178B" w14:textId="726E6184" w:rsidR="002230D0" w:rsidRPr="002230D0" w:rsidRDefault="002230D0" w:rsidP="002230D0">
      <w:r w:rsidRPr="002230D0">
        <w:lastRenderedPageBreak/>
        <w:drawing>
          <wp:inline distT="0" distB="0" distL="0" distR="0" wp14:anchorId="6C4E8631" wp14:editId="335C2E71">
            <wp:extent cx="5760720" cy="4612005"/>
            <wp:effectExtent l="0" t="0" r="0" b="0"/>
            <wp:docPr id="1776115106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60537" w14:textId="77777777" w:rsidR="002230D0" w:rsidRPr="002230D0" w:rsidRDefault="002230D0" w:rsidP="002230D0"/>
    <w:p w14:paraId="3152E107" w14:textId="77777777" w:rsidR="002230D0" w:rsidRPr="002230D0" w:rsidRDefault="002230D0" w:rsidP="002230D0"/>
    <w:p w14:paraId="538F9F69" w14:textId="439E1A0B" w:rsidR="002230D0" w:rsidRPr="002230D0" w:rsidRDefault="002230D0" w:rsidP="002230D0">
      <w:r w:rsidRPr="002230D0">
        <w:lastRenderedPageBreak/>
        <w:drawing>
          <wp:inline distT="0" distB="0" distL="0" distR="0" wp14:anchorId="1B7EFDB0" wp14:editId="2A16B157">
            <wp:extent cx="5760720" cy="4612005"/>
            <wp:effectExtent l="0" t="0" r="0" b="0"/>
            <wp:docPr id="1147317187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35F21" w14:textId="77777777" w:rsidR="002230D0" w:rsidRPr="002230D0" w:rsidRDefault="002230D0" w:rsidP="002230D0"/>
    <w:p w14:paraId="78C5429C" w14:textId="77777777" w:rsidR="002230D0" w:rsidRPr="002230D0" w:rsidRDefault="002230D0" w:rsidP="002230D0"/>
    <w:p w14:paraId="429961C5" w14:textId="5A1D0850" w:rsidR="002230D0" w:rsidRPr="002230D0" w:rsidRDefault="002230D0" w:rsidP="002230D0">
      <w:r w:rsidRPr="002230D0">
        <w:lastRenderedPageBreak/>
        <w:drawing>
          <wp:inline distT="0" distB="0" distL="0" distR="0" wp14:anchorId="71D71463" wp14:editId="377D39BE">
            <wp:extent cx="5760720" cy="4612005"/>
            <wp:effectExtent l="0" t="0" r="0" b="0"/>
            <wp:docPr id="771797915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893A" w14:textId="77777777" w:rsidR="002230D0" w:rsidRPr="002230D0" w:rsidRDefault="002230D0" w:rsidP="002230D0"/>
    <w:p w14:paraId="26C53490" w14:textId="77777777" w:rsidR="002230D0" w:rsidRPr="002230D0" w:rsidRDefault="002230D0" w:rsidP="002230D0"/>
    <w:p w14:paraId="767E3E84" w14:textId="08D1A76F" w:rsidR="002230D0" w:rsidRPr="002230D0" w:rsidRDefault="002230D0" w:rsidP="002230D0">
      <w:r w:rsidRPr="002230D0">
        <w:lastRenderedPageBreak/>
        <w:drawing>
          <wp:inline distT="0" distB="0" distL="0" distR="0" wp14:anchorId="633616CB" wp14:editId="4916C007">
            <wp:extent cx="5760720" cy="4612005"/>
            <wp:effectExtent l="0" t="0" r="0" b="0"/>
            <wp:docPr id="339373873" name="Resi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155B9" w14:textId="77777777" w:rsidR="002230D0" w:rsidRPr="002230D0" w:rsidRDefault="002230D0" w:rsidP="002230D0"/>
    <w:p w14:paraId="53B27924" w14:textId="77777777" w:rsidR="002230D0" w:rsidRPr="002230D0" w:rsidRDefault="002230D0" w:rsidP="002230D0"/>
    <w:p w14:paraId="00DE393E" w14:textId="52F40F22" w:rsidR="002230D0" w:rsidRPr="002230D0" w:rsidRDefault="002230D0" w:rsidP="002230D0">
      <w:r w:rsidRPr="002230D0">
        <w:lastRenderedPageBreak/>
        <w:drawing>
          <wp:inline distT="0" distB="0" distL="0" distR="0" wp14:anchorId="2D155B44" wp14:editId="70BE634A">
            <wp:extent cx="5760720" cy="4612005"/>
            <wp:effectExtent l="0" t="0" r="0" b="0"/>
            <wp:docPr id="1287355480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6A6DC" w14:textId="77777777" w:rsidR="002230D0" w:rsidRPr="002230D0" w:rsidRDefault="002230D0" w:rsidP="002230D0"/>
    <w:p w14:paraId="797C2D9F" w14:textId="77777777" w:rsidR="002230D0" w:rsidRPr="002230D0" w:rsidRDefault="002230D0" w:rsidP="002230D0"/>
    <w:p w14:paraId="2BEF210D" w14:textId="227ED327" w:rsidR="002230D0" w:rsidRPr="002230D0" w:rsidRDefault="002230D0" w:rsidP="002230D0">
      <w:r w:rsidRPr="002230D0">
        <w:lastRenderedPageBreak/>
        <w:drawing>
          <wp:inline distT="0" distB="0" distL="0" distR="0" wp14:anchorId="275AFA4D" wp14:editId="6F476F1E">
            <wp:extent cx="5760720" cy="4612005"/>
            <wp:effectExtent l="0" t="0" r="0" b="0"/>
            <wp:docPr id="1735383810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C5F8" w14:textId="77777777" w:rsidR="002230D0" w:rsidRPr="002230D0" w:rsidRDefault="002230D0" w:rsidP="002230D0"/>
    <w:p w14:paraId="4A5E7131" w14:textId="77777777" w:rsidR="002230D0" w:rsidRPr="002230D0" w:rsidRDefault="002230D0" w:rsidP="002230D0"/>
    <w:p w14:paraId="24294430" w14:textId="03110448" w:rsidR="002230D0" w:rsidRPr="002230D0" w:rsidRDefault="002230D0" w:rsidP="002230D0">
      <w:r w:rsidRPr="002230D0">
        <w:lastRenderedPageBreak/>
        <w:drawing>
          <wp:inline distT="0" distB="0" distL="0" distR="0" wp14:anchorId="68411118" wp14:editId="23515AB1">
            <wp:extent cx="5760720" cy="4612005"/>
            <wp:effectExtent l="0" t="0" r="0" b="0"/>
            <wp:docPr id="1652860561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A1AE" w14:textId="77777777" w:rsidR="002230D0" w:rsidRPr="002230D0" w:rsidRDefault="002230D0" w:rsidP="002230D0"/>
    <w:p w14:paraId="7E2C6B8C" w14:textId="77777777" w:rsidR="002230D0" w:rsidRPr="002230D0" w:rsidRDefault="002230D0" w:rsidP="002230D0"/>
    <w:p w14:paraId="0926C3D0" w14:textId="4534A99E" w:rsidR="002230D0" w:rsidRPr="002230D0" w:rsidRDefault="002230D0" w:rsidP="002230D0">
      <w:r w:rsidRPr="002230D0">
        <w:lastRenderedPageBreak/>
        <w:drawing>
          <wp:inline distT="0" distB="0" distL="0" distR="0" wp14:anchorId="2339BD9B" wp14:editId="595FA473">
            <wp:extent cx="5760720" cy="4612005"/>
            <wp:effectExtent l="0" t="0" r="0" b="0"/>
            <wp:docPr id="517366727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2B00C" w14:textId="77777777" w:rsidR="002230D0" w:rsidRPr="002230D0" w:rsidRDefault="002230D0" w:rsidP="002230D0"/>
    <w:p w14:paraId="469879A7" w14:textId="77777777" w:rsidR="002230D0" w:rsidRPr="002230D0" w:rsidRDefault="002230D0" w:rsidP="002230D0"/>
    <w:p w14:paraId="627FC578" w14:textId="5269D945" w:rsidR="002230D0" w:rsidRPr="002230D0" w:rsidRDefault="002230D0" w:rsidP="002230D0">
      <w:r w:rsidRPr="002230D0">
        <w:lastRenderedPageBreak/>
        <w:drawing>
          <wp:inline distT="0" distB="0" distL="0" distR="0" wp14:anchorId="792BAEC2" wp14:editId="645600CE">
            <wp:extent cx="5760720" cy="4612005"/>
            <wp:effectExtent l="0" t="0" r="0" b="0"/>
            <wp:docPr id="770290888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78993" w14:textId="77777777" w:rsidR="002230D0" w:rsidRPr="002230D0" w:rsidRDefault="002230D0" w:rsidP="002230D0"/>
    <w:p w14:paraId="33F5A558" w14:textId="77777777" w:rsidR="002230D0" w:rsidRPr="002230D0" w:rsidRDefault="002230D0" w:rsidP="002230D0"/>
    <w:p w14:paraId="71D4EBBF" w14:textId="0638A67D" w:rsidR="002230D0" w:rsidRPr="002230D0" w:rsidRDefault="002230D0" w:rsidP="002230D0">
      <w:r w:rsidRPr="002230D0">
        <w:lastRenderedPageBreak/>
        <w:drawing>
          <wp:inline distT="0" distB="0" distL="0" distR="0" wp14:anchorId="1BDC454F" wp14:editId="5CC82B79">
            <wp:extent cx="5760720" cy="4612005"/>
            <wp:effectExtent l="0" t="0" r="0" b="0"/>
            <wp:docPr id="990331207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4E2DE" w14:textId="77777777" w:rsidR="002230D0" w:rsidRPr="002230D0" w:rsidRDefault="002230D0" w:rsidP="002230D0"/>
    <w:p w14:paraId="09602875" w14:textId="77777777" w:rsidR="002230D0" w:rsidRPr="002230D0" w:rsidRDefault="002230D0" w:rsidP="002230D0"/>
    <w:p w14:paraId="48FCC0C2" w14:textId="1E869D7A" w:rsidR="002230D0" w:rsidRPr="002230D0" w:rsidRDefault="002230D0" w:rsidP="002230D0">
      <w:r w:rsidRPr="002230D0">
        <w:lastRenderedPageBreak/>
        <w:drawing>
          <wp:inline distT="0" distB="0" distL="0" distR="0" wp14:anchorId="6C5BB2DA" wp14:editId="631B0473">
            <wp:extent cx="5760720" cy="4612005"/>
            <wp:effectExtent l="0" t="0" r="0" b="0"/>
            <wp:docPr id="1980466264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AB6B" w14:textId="77777777" w:rsidR="002230D0" w:rsidRPr="002230D0" w:rsidRDefault="002230D0" w:rsidP="002230D0"/>
    <w:p w14:paraId="5A6BF2A6" w14:textId="77777777" w:rsidR="002230D0" w:rsidRPr="002230D0" w:rsidRDefault="002230D0" w:rsidP="002230D0"/>
    <w:p w14:paraId="7A48AEC8" w14:textId="7C5A923D" w:rsidR="002230D0" w:rsidRPr="002230D0" w:rsidRDefault="002230D0" w:rsidP="002230D0">
      <w:r w:rsidRPr="002230D0">
        <w:lastRenderedPageBreak/>
        <w:drawing>
          <wp:inline distT="0" distB="0" distL="0" distR="0" wp14:anchorId="14E93628" wp14:editId="604619D9">
            <wp:extent cx="5760720" cy="4612005"/>
            <wp:effectExtent l="0" t="0" r="0" b="0"/>
            <wp:docPr id="1175514319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61EC0" w14:textId="77777777" w:rsidR="002230D0" w:rsidRPr="002230D0" w:rsidRDefault="002230D0" w:rsidP="002230D0"/>
    <w:p w14:paraId="55B67B66" w14:textId="77777777" w:rsidR="002230D0" w:rsidRPr="002230D0" w:rsidRDefault="002230D0" w:rsidP="002230D0"/>
    <w:p w14:paraId="54A8D51D" w14:textId="1BAD3FD0" w:rsidR="002230D0" w:rsidRPr="002230D0" w:rsidRDefault="002230D0" w:rsidP="002230D0">
      <w:r w:rsidRPr="002230D0">
        <w:lastRenderedPageBreak/>
        <w:drawing>
          <wp:inline distT="0" distB="0" distL="0" distR="0" wp14:anchorId="51CF51CE" wp14:editId="50A316C4">
            <wp:extent cx="5760720" cy="4612005"/>
            <wp:effectExtent l="0" t="0" r="0" b="0"/>
            <wp:docPr id="1454794069" name="Resi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4AA4D" w14:textId="77777777" w:rsidR="002230D0" w:rsidRPr="002230D0" w:rsidRDefault="002230D0" w:rsidP="002230D0"/>
    <w:p w14:paraId="0A0633FA" w14:textId="77777777" w:rsidR="002230D0" w:rsidRPr="002230D0" w:rsidRDefault="002230D0" w:rsidP="002230D0"/>
    <w:p w14:paraId="2B04B5CB" w14:textId="152DA125" w:rsidR="002230D0" w:rsidRPr="002230D0" w:rsidRDefault="002230D0" w:rsidP="002230D0">
      <w:r w:rsidRPr="002230D0">
        <w:lastRenderedPageBreak/>
        <w:drawing>
          <wp:inline distT="0" distB="0" distL="0" distR="0" wp14:anchorId="19822B4C" wp14:editId="44CA04F9">
            <wp:extent cx="5760720" cy="4612005"/>
            <wp:effectExtent l="0" t="0" r="0" b="0"/>
            <wp:docPr id="1813908555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EFA85" w14:textId="77777777" w:rsidR="002230D0" w:rsidRPr="002230D0" w:rsidRDefault="002230D0" w:rsidP="002230D0"/>
    <w:p w14:paraId="2F9DAEFD" w14:textId="77777777" w:rsidR="002230D0" w:rsidRPr="002230D0" w:rsidRDefault="002230D0" w:rsidP="002230D0"/>
    <w:p w14:paraId="4F4EDE53" w14:textId="07DB7E15" w:rsidR="002230D0" w:rsidRPr="002230D0" w:rsidRDefault="002230D0" w:rsidP="002230D0">
      <w:r w:rsidRPr="002230D0">
        <w:lastRenderedPageBreak/>
        <w:drawing>
          <wp:inline distT="0" distB="0" distL="0" distR="0" wp14:anchorId="31C3C5D2" wp14:editId="66E204B5">
            <wp:extent cx="5760720" cy="4612005"/>
            <wp:effectExtent l="0" t="0" r="0" b="0"/>
            <wp:docPr id="457735581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3FBC2" w14:textId="77777777" w:rsidR="002230D0" w:rsidRPr="002230D0" w:rsidRDefault="002230D0" w:rsidP="002230D0"/>
    <w:p w14:paraId="56CE00A4" w14:textId="77777777" w:rsidR="002230D0" w:rsidRPr="002230D0" w:rsidRDefault="002230D0" w:rsidP="002230D0"/>
    <w:p w14:paraId="37FB7223" w14:textId="1E78289B" w:rsidR="002230D0" w:rsidRPr="002230D0" w:rsidRDefault="002230D0" w:rsidP="002230D0">
      <w:r w:rsidRPr="002230D0">
        <w:lastRenderedPageBreak/>
        <w:drawing>
          <wp:inline distT="0" distB="0" distL="0" distR="0" wp14:anchorId="3E88E082" wp14:editId="41957A0D">
            <wp:extent cx="5760720" cy="4612005"/>
            <wp:effectExtent l="0" t="0" r="0" b="0"/>
            <wp:docPr id="602981311" name="Resi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8B65" w14:textId="77777777" w:rsidR="002230D0" w:rsidRPr="002230D0" w:rsidRDefault="002230D0" w:rsidP="002230D0"/>
    <w:p w14:paraId="472E83FF" w14:textId="77777777" w:rsidR="002230D0" w:rsidRPr="002230D0" w:rsidRDefault="002230D0" w:rsidP="002230D0"/>
    <w:p w14:paraId="5E8AB376" w14:textId="0C605751" w:rsidR="002230D0" w:rsidRPr="002230D0" w:rsidRDefault="002230D0" w:rsidP="002230D0">
      <w:r w:rsidRPr="002230D0">
        <w:lastRenderedPageBreak/>
        <w:drawing>
          <wp:inline distT="0" distB="0" distL="0" distR="0" wp14:anchorId="24199F30" wp14:editId="1A06A7CE">
            <wp:extent cx="5760720" cy="4612005"/>
            <wp:effectExtent l="0" t="0" r="0" b="0"/>
            <wp:docPr id="2141145571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B04E" w14:textId="77777777" w:rsidR="002230D0" w:rsidRPr="002230D0" w:rsidRDefault="002230D0" w:rsidP="002230D0"/>
    <w:p w14:paraId="305F4C2C" w14:textId="77777777" w:rsidR="002230D0" w:rsidRPr="002230D0" w:rsidRDefault="002230D0" w:rsidP="002230D0"/>
    <w:p w14:paraId="7696F488" w14:textId="77777777" w:rsidR="0040780B" w:rsidRPr="001F5639" w:rsidRDefault="0040780B" w:rsidP="001F5639"/>
    <w:sectPr w:rsidR="0040780B" w:rsidRPr="001F5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B12B2" w14:textId="77777777" w:rsidR="006C4730" w:rsidRDefault="006C4730" w:rsidP="001F6FE7">
      <w:r>
        <w:separator/>
      </w:r>
    </w:p>
  </w:endnote>
  <w:endnote w:type="continuationSeparator" w:id="0">
    <w:p w14:paraId="789B9405" w14:textId="77777777" w:rsidR="006C4730" w:rsidRDefault="006C4730" w:rsidP="001F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66B7D" w14:textId="77777777" w:rsidR="006C4730" w:rsidRDefault="006C4730" w:rsidP="001F6FE7">
      <w:r>
        <w:separator/>
      </w:r>
    </w:p>
  </w:footnote>
  <w:footnote w:type="continuationSeparator" w:id="0">
    <w:p w14:paraId="40E3818B" w14:textId="77777777" w:rsidR="006C4730" w:rsidRDefault="006C4730" w:rsidP="001F6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D2"/>
    <w:rsid w:val="000979B3"/>
    <w:rsid w:val="00104FD4"/>
    <w:rsid w:val="001604F7"/>
    <w:rsid w:val="001F5639"/>
    <w:rsid w:val="001F6FE7"/>
    <w:rsid w:val="002230D0"/>
    <w:rsid w:val="00391B9D"/>
    <w:rsid w:val="003A7FFD"/>
    <w:rsid w:val="0040780B"/>
    <w:rsid w:val="00421C11"/>
    <w:rsid w:val="004432A4"/>
    <w:rsid w:val="004E21FD"/>
    <w:rsid w:val="00565968"/>
    <w:rsid w:val="006000D2"/>
    <w:rsid w:val="00615E20"/>
    <w:rsid w:val="006843A3"/>
    <w:rsid w:val="006C4730"/>
    <w:rsid w:val="00902030"/>
    <w:rsid w:val="009E31E4"/>
    <w:rsid w:val="00A358D6"/>
    <w:rsid w:val="00B5410F"/>
    <w:rsid w:val="00CF66A4"/>
    <w:rsid w:val="00D7524A"/>
    <w:rsid w:val="00DC6486"/>
    <w:rsid w:val="00E6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B0F2"/>
  <w15:chartTrackingRefBased/>
  <w15:docId w15:val="{F2C8B59E-4D2F-40D1-9E36-84FAF430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F56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6FE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F6FE7"/>
  </w:style>
  <w:style w:type="paragraph" w:styleId="AltBilgi">
    <w:name w:val="footer"/>
    <w:basedOn w:val="Normal"/>
    <w:link w:val="AltBilgiChar"/>
    <w:uiPriority w:val="99"/>
    <w:unhideWhenUsed/>
    <w:rsid w:val="001F6FE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F6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ilkay sevgen</dc:creator>
  <cp:keywords/>
  <dc:description/>
  <cp:lastModifiedBy>ilkay sevgen</cp:lastModifiedBy>
  <cp:revision>15</cp:revision>
  <dcterms:created xsi:type="dcterms:W3CDTF">2022-06-03T19:20:00Z</dcterms:created>
  <dcterms:modified xsi:type="dcterms:W3CDTF">2024-12-11T07:07:00Z</dcterms:modified>
</cp:coreProperties>
</file>